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FB3EF" w14:textId="77777777" w:rsidR="00F97B33" w:rsidRDefault="00000000">
      <w:pPr>
        <w:spacing w:after="0" w:line="259" w:lineRule="auto"/>
        <w:ind w:left="-420" w:right="-1131" w:firstLine="0"/>
        <w:jc w:val="center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254D0C" wp14:editId="6409A005">
                <wp:extent cx="6203315" cy="1434465"/>
                <wp:effectExtent l="0" t="0" r="0" b="0"/>
                <wp:docPr id="6583" name="Group 6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315" cy="1434465"/>
                          <a:chOff x="0" y="0"/>
                          <a:chExt cx="6203315" cy="1434465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267005" y="471183"/>
                            <a:ext cx="16215" cy="48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26715" w14:textId="77777777" w:rsidR="00F97B3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274187" y="536137"/>
                            <a:ext cx="53835" cy="159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E2C08" w14:textId="77777777" w:rsidR="00F97B3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063875" y="715342"/>
                            <a:ext cx="80631" cy="224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5F366" w14:textId="77777777" w:rsidR="00F97B3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063875" y="950038"/>
                            <a:ext cx="80631" cy="224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3F99C5" w14:textId="77777777" w:rsidR="00F97B3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3315" cy="1434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254D0C" id="Group 6583" o:spid="_x0000_s1026" style="width:488.45pt;height:112.95pt;mso-position-horizontal-relative:char;mso-position-vertical-relative:line" coordsize="62033,143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">
                <v:rect id="Rectangle 9" o:spid="_x0000_s1027" style="position:absolute;left:2670;top:4711;width:162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DB26715" w14:textId="77777777" w:rsidR="00F97B3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8" style="position:absolute;left:32741;top:5361;width:539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502E2C08" w14:textId="77777777" w:rsidR="00F97B3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0638;top:7153;width:807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585F366" w14:textId="77777777" w:rsidR="00F97B3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30638;top:9500;width:807;height:2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A3F99C5" w14:textId="77777777" w:rsidR="00F97B3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3" o:spid="_x0000_s1031" type="#_x0000_t75" style="position:absolute;width:62033;height:14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b/>
          <w:sz w:val="28"/>
        </w:rPr>
        <w:t xml:space="preserve"> </w:t>
      </w:r>
    </w:p>
    <w:p w14:paraId="3C86B2DD" w14:textId="77777777" w:rsidR="00F97B33" w:rsidRDefault="00000000">
      <w:pPr>
        <w:spacing w:after="12" w:line="259" w:lineRule="auto"/>
        <w:ind w:left="1239" w:right="0" w:firstLine="0"/>
        <w:jc w:val="center"/>
      </w:pPr>
      <w:r>
        <w:rPr>
          <w:b/>
          <w:sz w:val="28"/>
        </w:rPr>
        <w:t xml:space="preserve"> </w:t>
      </w:r>
    </w:p>
    <w:p w14:paraId="1688965D" w14:textId="77777777" w:rsidR="00F97B33" w:rsidRDefault="00000000">
      <w:pPr>
        <w:spacing w:after="6" w:line="263" w:lineRule="auto"/>
        <w:ind w:left="1155" w:right="282"/>
        <w:jc w:val="center"/>
      </w:pPr>
      <w:r>
        <w:rPr>
          <w:b/>
          <w:sz w:val="28"/>
        </w:rPr>
        <w:t xml:space="preserve">A.T. Tolley Afro-Caribbean Female Scholarship C.L.R. James Scholarship </w:t>
      </w:r>
    </w:p>
    <w:p w14:paraId="10FD2B9B" w14:textId="77777777" w:rsidR="00F97B33" w:rsidRDefault="00000000">
      <w:pPr>
        <w:spacing w:after="13" w:line="259" w:lineRule="auto"/>
        <w:ind w:left="2720" w:right="0"/>
        <w:jc w:val="left"/>
      </w:pPr>
      <w:r>
        <w:rPr>
          <w:b/>
          <w:sz w:val="28"/>
        </w:rPr>
        <w:t xml:space="preserve">Merle Solomon Scholarship </w:t>
      </w:r>
    </w:p>
    <w:p w14:paraId="5B7E872A" w14:textId="77777777" w:rsidR="00F97B33" w:rsidRDefault="00000000">
      <w:pPr>
        <w:spacing w:after="13" w:line="259" w:lineRule="auto"/>
        <w:ind w:left="2526" w:right="0"/>
        <w:jc w:val="left"/>
      </w:pPr>
      <w:r>
        <w:rPr>
          <w:b/>
          <w:sz w:val="28"/>
        </w:rPr>
        <w:t xml:space="preserve">Dr. Sade Francois Scholarship </w:t>
      </w:r>
    </w:p>
    <w:p w14:paraId="20143665" w14:textId="77777777" w:rsidR="00F97B33" w:rsidRDefault="00000000">
      <w:pPr>
        <w:spacing w:after="13" w:line="259" w:lineRule="auto"/>
        <w:ind w:left="2429" w:right="0"/>
        <w:jc w:val="left"/>
      </w:pPr>
      <w:r>
        <w:rPr>
          <w:b/>
          <w:sz w:val="28"/>
        </w:rPr>
        <w:t xml:space="preserve">The Walker Family Scholarship </w:t>
      </w:r>
    </w:p>
    <w:p w14:paraId="427775E4" w14:textId="77777777" w:rsidR="00F97B33" w:rsidRDefault="00000000">
      <w:pPr>
        <w:spacing w:after="6" w:line="263" w:lineRule="auto"/>
        <w:ind w:left="1155" w:right="0"/>
        <w:jc w:val="center"/>
      </w:pPr>
      <w:r>
        <w:rPr>
          <w:b/>
          <w:sz w:val="28"/>
        </w:rPr>
        <w:t xml:space="preserve">Nazru Deen Scholarship </w:t>
      </w:r>
    </w:p>
    <w:p w14:paraId="7BF28451" w14:textId="77777777" w:rsidR="00F97B33" w:rsidRDefault="00000000">
      <w:pPr>
        <w:spacing w:after="0" w:line="259" w:lineRule="auto"/>
        <w:ind w:left="0" w:right="20" w:firstLine="0"/>
        <w:jc w:val="center"/>
      </w:pPr>
      <w:r>
        <w:rPr>
          <w:b/>
          <w:sz w:val="32"/>
        </w:rPr>
        <w:t xml:space="preserve"> </w:t>
      </w:r>
    </w:p>
    <w:p w14:paraId="21CB051F" w14:textId="77777777" w:rsidR="00F97B33" w:rsidRDefault="00000000">
      <w:pPr>
        <w:spacing w:after="13" w:line="259" w:lineRule="auto"/>
        <w:ind w:left="2665" w:right="0"/>
        <w:jc w:val="left"/>
      </w:pPr>
      <w:r>
        <w:rPr>
          <w:b/>
          <w:sz w:val="28"/>
        </w:rPr>
        <w:t>SCHOLARSHIP GUIDELINES</w:t>
      </w:r>
      <w:r>
        <w:rPr>
          <w:sz w:val="28"/>
        </w:rPr>
        <w:t xml:space="preserve"> </w:t>
      </w:r>
    </w:p>
    <w:p w14:paraId="04904D1C" w14:textId="77777777" w:rsidR="00F97B33" w:rsidRDefault="00000000">
      <w:pPr>
        <w:spacing w:after="0" w:line="259" w:lineRule="auto"/>
        <w:ind w:left="0" w:right="747" w:firstLine="0"/>
        <w:jc w:val="center"/>
      </w:pPr>
      <w:r>
        <w:rPr>
          <w:b/>
          <w:sz w:val="32"/>
        </w:rPr>
        <w:t xml:space="preserve"> </w:t>
      </w:r>
      <w:r>
        <w:rPr>
          <w:sz w:val="32"/>
        </w:rPr>
        <w:t xml:space="preserve"> </w:t>
      </w:r>
    </w:p>
    <w:p w14:paraId="2EEACC4B" w14:textId="77777777" w:rsidR="00F97B33" w:rsidRDefault="00000000">
      <w:pPr>
        <w:pStyle w:val="Heading1"/>
        <w:tabs>
          <w:tab w:val="center" w:pos="1490"/>
        </w:tabs>
        <w:ind w:left="0" w:firstLine="0"/>
        <w:jc w:val="left"/>
      </w:pPr>
      <w:r>
        <w:rPr>
          <w:b w:val="0"/>
          <w:sz w:val="24"/>
        </w:rPr>
        <w:t>1.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Purpose</w:t>
      </w:r>
      <w:r>
        <w:rPr>
          <w:b w:val="0"/>
        </w:rPr>
        <w:t xml:space="preserve"> </w:t>
      </w:r>
    </w:p>
    <w:p w14:paraId="00AC17AA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1493FF" w14:textId="77777777" w:rsidR="00F97B33" w:rsidRDefault="00000000">
      <w:pPr>
        <w:ind w:left="1008" w:right="0"/>
      </w:pPr>
      <w:r>
        <w:t xml:space="preserve">To encourage and reward members of the Association and their families who wish to pursue their educational goals at college or university. </w:t>
      </w:r>
    </w:p>
    <w:p w14:paraId="617E832A" w14:textId="77777777" w:rsidR="00F97B33" w:rsidRDefault="00000000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4D7ACC48" w14:textId="77777777" w:rsidR="00F97B33" w:rsidRDefault="00000000">
      <w:pPr>
        <w:pStyle w:val="Heading1"/>
        <w:tabs>
          <w:tab w:val="center" w:pos="3021"/>
        </w:tabs>
        <w:ind w:left="0" w:firstLine="0"/>
        <w:jc w:val="left"/>
      </w:pPr>
      <w:r>
        <w:rPr>
          <w:b w:val="0"/>
          <w:sz w:val="24"/>
        </w:rPr>
        <w:t>2.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Number and Value of Scholarship(s)</w:t>
      </w:r>
      <w:r>
        <w:rPr>
          <w:b w:val="0"/>
        </w:rPr>
        <w:t xml:space="preserve"> </w:t>
      </w:r>
    </w:p>
    <w:p w14:paraId="7AFBC0D1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72109E3" w14:textId="77777777" w:rsidR="00F97B33" w:rsidRDefault="00000000">
      <w:pPr>
        <w:ind w:left="1008" w:right="0"/>
      </w:pPr>
      <w:r>
        <w:t xml:space="preserve">This year 2026, five (5) scholarships, under the governance of the Trinidad and Tobago Association of Ottawa (TTAO) will be awarded as follows: </w:t>
      </w:r>
    </w:p>
    <w:p w14:paraId="39851BF6" w14:textId="77777777" w:rsidR="00F97B33" w:rsidRDefault="00000000">
      <w:pPr>
        <w:spacing w:after="0" w:line="259" w:lineRule="auto"/>
        <w:ind w:left="1013" w:right="0" w:firstLine="0"/>
        <w:jc w:val="left"/>
      </w:pPr>
      <w:r>
        <w:t xml:space="preserve"> </w:t>
      </w:r>
    </w:p>
    <w:p w14:paraId="428E85AF" w14:textId="77777777" w:rsidR="00F97B33" w:rsidRDefault="00000000">
      <w:pPr>
        <w:ind w:left="1008" w:right="0"/>
      </w:pPr>
      <w:r>
        <w:t xml:space="preserve">Except for the Nazru Deen Scholarship, each scholarship must be used for a full-time course of study which leads to a first degree, postgraduate degree or a diploma. </w:t>
      </w:r>
    </w:p>
    <w:p w14:paraId="70AB51D4" w14:textId="77777777" w:rsidR="00F97B33" w:rsidRDefault="00000000">
      <w:pPr>
        <w:spacing w:after="0" w:line="259" w:lineRule="auto"/>
        <w:ind w:left="989" w:right="0" w:firstLine="0"/>
        <w:jc w:val="left"/>
      </w:pPr>
      <w:r>
        <w:t xml:space="preserve"> </w:t>
      </w:r>
    </w:p>
    <w:p w14:paraId="776F2840" w14:textId="77777777" w:rsidR="00F97B33" w:rsidRDefault="00000000">
      <w:pPr>
        <w:numPr>
          <w:ilvl w:val="0"/>
          <w:numId w:val="1"/>
        </w:numPr>
        <w:ind w:right="0" w:hanging="360"/>
      </w:pPr>
      <w:r>
        <w:rPr>
          <w:b/>
        </w:rPr>
        <w:t>A.T. Tolley Afro-Caribbean Female Scholarship Award</w:t>
      </w:r>
      <w:r>
        <w:t xml:space="preserve"> is sponsored by a Trinbagonian who came to Canada many years ago, received assistance while pursuing her studies, and has now decided to pay it forward with </w:t>
      </w:r>
      <w:r>
        <w:rPr>
          <w:b/>
        </w:rPr>
        <w:t>2 X $2,500</w:t>
      </w:r>
      <w:r>
        <w:t xml:space="preserve"> scholarships. </w:t>
      </w:r>
    </w:p>
    <w:p w14:paraId="7E68115D" w14:textId="77777777" w:rsidR="00F97B33" w:rsidRDefault="00000000">
      <w:pPr>
        <w:spacing w:after="16" w:line="259" w:lineRule="auto"/>
        <w:ind w:left="1013" w:right="0" w:firstLine="0"/>
        <w:jc w:val="left"/>
      </w:pPr>
      <w:r>
        <w:t xml:space="preserve"> </w:t>
      </w:r>
    </w:p>
    <w:p w14:paraId="796F0F33" w14:textId="77777777" w:rsidR="00F97B33" w:rsidRDefault="00000000">
      <w:pPr>
        <w:numPr>
          <w:ilvl w:val="0"/>
          <w:numId w:val="1"/>
        </w:numPr>
        <w:ind w:right="0" w:hanging="360"/>
      </w:pPr>
      <w:r>
        <w:rPr>
          <w:b/>
        </w:rPr>
        <w:t>C.L.R. James Scholarship</w:t>
      </w:r>
      <w:r>
        <w:t xml:space="preserve"> sponsored by The Trinidad and Tobago Association of Ottawa, is named for the world-famous Trinbagonian national, cultural historian, cricket writer and political activist, who was a leading figure in the Pan African movement. Value: </w:t>
      </w:r>
      <w:r>
        <w:rPr>
          <w:b/>
        </w:rPr>
        <w:t>$1,000</w:t>
      </w:r>
      <w:r>
        <w:t xml:space="preserve">. </w:t>
      </w:r>
    </w:p>
    <w:p w14:paraId="34A6FF74" w14:textId="77777777" w:rsidR="00F97B33" w:rsidRDefault="00000000">
      <w:pPr>
        <w:spacing w:after="0" w:line="259" w:lineRule="auto"/>
        <w:ind w:left="1013" w:right="0" w:firstLine="0"/>
        <w:jc w:val="left"/>
      </w:pPr>
      <w:r>
        <w:lastRenderedPageBreak/>
        <w:t xml:space="preserve"> </w:t>
      </w:r>
    </w:p>
    <w:p w14:paraId="05A2DC96" w14:textId="77777777" w:rsidR="00F97B33" w:rsidRDefault="00000000">
      <w:pPr>
        <w:numPr>
          <w:ilvl w:val="0"/>
          <w:numId w:val="1"/>
        </w:numPr>
        <w:ind w:right="0" w:hanging="360"/>
      </w:pPr>
      <w:r>
        <w:rPr>
          <w:b/>
        </w:rPr>
        <w:t>Merle Solomon Scholarship</w:t>
      </w:r>
      <w:r>
        <w:t xml:space="preserve"> is named for a Past President of the Trinidad and Tobago Association of Ottawa. Merle Solomon was instrumental in the establishment of The TTAO Scholarship program. The 2026 scholarship is sponsored by </w:t>
      </w:r>
      <w:r>
        <w:rPr>
          <w:b/>
        </w:rPr>
        <w:t>3’s Company</w:t>
      </w:r>
      <w:r>
        <w:t xml:space="preserve"> and valued at </w:t>
      </w:r>
      <w:r>
        <w:rPr>
          <w:b/>
        </w:rPr>
        <w:t>$1,000</w:t>
      </w:r>
      <w:r>
        <w:t xml:space="preserve">. </w:t>
      </w:r>
    </w:p>
    <w:p w14:paraId="53F518FE" w14:textId="77777777" w:rsidR="00F97B33" w:rsidRDefault="00000000">
      <w:pPr>
        <w:spacing w:after="0" w:line="259" w:lineRule="auto"/>
        <w:ind w:left="1013" w:right="0" w:firstLine="0"/>
        <w:jc w:val="left"/>
      </w:pPr>
      <w:r>
        <w:t xml:space="preserve"> </w:t>
      </w:r>
    </w:p>
    <w:p w14:paraId="7CCCB272" w14:textId="77777777" w:rsidR="00F97B33" w:rsidRDefault="00000000">
      <w:pPr>
        <w:spacing w:after="16" w:line="259" w:lineRule="auto"/>
        <w:ind w:left="1087" w:right="0" w:firstLine="0"/>
        <w:jc w:val="left"/>
      </w:pPr>
      <w:r>
        <w:t xml:space="preserve"> </w:t>
      </w:r>
    </w:p>
    <w:p w14:paraId="53E6A803" w14:textId="77777777" w:rsidR="00F97B33" w:rsidRDefault="00000000">
      <w:pPr>
        <w:numPr>
          <w:ilvl w:val="0"/>
          <w:numId w:val="1"/>
        </w:numPr>
        <w:ind w:right="0" w:hanging="360"/>
      </w:pPr>
      <w:r>
        <w:rPr>
          <w:b/>
        </w:rPr>
        <w:t>Dr. Sade Francois Scholarship</w:t>
      </w:r>
      <w:r>
        <w:t xml:space="preserve"> is sponsored by Dr. Sade Francois who was the recipient of the </w:t>
      </w:r>
      <w:r>
        <w:rPr>
          <w:b/>
        </w:rPr>
        <w:t>C.L.R. James Scholarship</w:t>
      </w:r>
      <w:r>
        <w:t xml:space="preserve"> in 2015. Immediately upon graduation, she decided to pay it forward by awarding an annual </w:t>
      </w:r>
      <w:r>
        <w:rPr>
          <w:b/>
        </w:rPr>
        <w:t>$1,000</w:t>
      </w:r>
      <w:r>
        <w:t xml:space="preserve"> scholarship. </w:t>
      </w:r>
    </w:p>
    <w:p w14:paraId="52C86ACF" w14:textId="77777777" w:rsidR="00F97B33" w:rsidRDefault="00000000">
      <w:pPr>
        <w:spacing w:after="16" w:line="259" w:lineRule="auto"/>
        <w:ind w:left="1087" w:right="0" w:firstLine="0"/>
        <w:jc w:val="left"/>
      </w:pPr>
      <w:r>
        <w:t xml:space="preserve"> </w:t>
      </w:r>
    </w:p>
    <w:p w14:paraId="6DB65A5E" w14:textId="77777777" w:rsidR="00F97B33" w:rsidRDefault="00000000">
      <w:pPr>
        <w:numPr>
          <w:ilvl w:val="0"/>
          <w:numId w:val="1"/>
        </w:numPr>
        <w:ind w:right="0" w:hanging="360"/>
      </w:pPr>
      <w:r>
        <w:rPr>
          <w:b/>
        </w:rPr>
        <w:t>Walker Family Scholarship</w:t>
      </w:r>
      <w:r>
        <w:t xml:space="preserve"> is sponsored by Dr. Alfredo Walker, Stacia Braxton-Walker and their family. The winner of this scholarship will be awarded </w:t>
      </w:r>
      <w:r>
        <w:rPr>
          <w:b/>
        </w:rPr>
        <w:t>$1,000</w:t>
      </w:r>
      <w:r>
        <w:t xml:space="preserve"> each year for the duration of the course of study (to a maximum of four (4) years). </w:t>
      </w:r>
      <w:r>
        <w:rPr>
          <w:b/>
        </w:rPr>
        <w:t>THIS SCHOLARSHIP WILL NOT BE AVAILABLE UNTIL THE ACADEMIC YEAR 2027-2028</w:t>
      </w:r>
      <w:r>
        <w:t xml:space="preserve"> </w:t>
      </w:r>
    </w:p>
    <w:p w14:paraId="07B5B9D2" w14:textId="77777777" w:rsidR="00F97B33" w:rsidRDefault="00000000">
      <w:pPr>
        <w:spacing w:after="16" w:line="259" w:lineRule="auto"/>
        <w:ind w:left="1013" w:right="0" w:firstLine="0"/>
        <w:jc w:val="left"/>
      </w:pPr>
      <w:r>
        <w:t xml:space="preserve"> </w:t>
      </w:r>
    </w:p>
    <w:p w14:paraId="61A64F88" w14:textId="77777777" w:rsidR="00F97B33" w:rsidRDefault="00000000">
      <w:pPr>
        <w:numPr>
          <w:ilvl w:val="0"/>
          <w:numId w:val="1"/>
        </w:numPr>
        <w:ind w:right="0" w:hanging="360"/>
      </w:pPr>
      <w:r>
        <w:rPr>
          <w:b/>
        </w:rPr>
        <w:t>Nazru Deen Scholarship</w:t>
      </w:r>
      <w:r>
        <w:t xml:space="preserve"> is sponsored this year by Mrs. Beatrice Deen and the Trinidad and Tobago Association of Ottawa, the scholarship is named for the late Nazru Deen, a school Superintendent and Principal with the now defunct Carleton Board of Education. The scholarship is awarded to a student of Naz’ Alma Mater, the </w:t>
      </w:r>
      <w:r>
        <w:rPr>
          <w:b/>
        </w:rPr>
        <w:t>Vistabella Presbyterian School</w:t>
      </w:r>
      <w:r>
        <w:t xml:space="preserve">, Trinidad and Tobago, who has been successful in the SEA exams and will enter Secondary school in September 2026. </w:t>
      </w:r>
      <w:r>
        <w:rPr>
          <w:b/>
        </w:rPr>
        <w:t>(APPLICABLE TO RESIDENTS OF TRINIDAD AND TOBAGO ONLY)</w:t>
      </w:r>
      <w:r>
        <w:t xml:space="preserve"> </w:t>
      </w:r>
    </w:p>
    <w:p w14:paraId="4445EE9F" w14:textId="77777777" w:rsidR="00F97B33" w:rsidRDefault="00000000">
      <w:pPr>
        <w:spacing w:after="14" w:line="259" w:lineRule="auto"/>
        <w:ind w:left="1548" w:right="0" w:firstLine="0"/>
        <w:jc w:val="left"/>
      </w:pPr>
      <w:r>
        <w:t xml:space="preserve"> </w:t>
      </w:r>
    </w:p>
    <w:p w14:paraId="49E017E9" w14:textId="77777777" w:rsidR="00F97B3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0230CB" w14:textId="77777777" w:rsidR="00F97B33" w:rsidRDefault="00000000">
      <w:pPr>
        <w:ind w:left="1008" w:right="0"/>
      </w:pPr>
      <w:r>
        <w:t xml:space="preserve">None of the scholarships </w:t>
      </w:r>
      <w:r>
        <w:rPr>
          <w:b/>
        </w:rPr>
        <w:t>with the exception of The Walker Family Scholarship</w:t>
      </w:r>
      <w:r>
        <w:t xml:space="preserve"> are automatically renewable. </w:t>
      </w:r>
    </w:p>
    <w:p w14:paraId="3016ABD9" w14:textId="77777777" w:rsidR="00F97B33" w:rsidRDefault="00000000">
      <w:pPr>
        <w:spacing w:after="0" w:line="259" w:lineRule="auto"/>
        <w:ind w:left="989" w:right="0" w:firstLine="0"/>
        <w:jc w:val="left"/>
      </w:pPr>
      <w:r>
        <w:t xml:space="preserve"> </w:t>
      </w:r>
    </w:p>
    <w:p w14:paraId="70CB5DF9" w14:textId="77777777" w:rsidR="00F97B33" w:rsidRDefault="00000000">
      <w:pPr>
        <w:ind w:left="1008" w:right="0"/>
      </w:pPr>
      <w:r>
        <w:t xml:space="preserve">Please pay specific attention to the </w:t>
      </w:r>
      <w:r>
        <w:rPr>
          <w:b/>
        </w:rPr>
        <w:t>A.T. Tolley Afro-Caribbean Female Scholarship and the Dr. Sade Francois Scholarship for Young Black Women</w:t>
      </w:r>
      <w:r>
        <w:t xml:space="preserve">, as in addition to the overall requirements for the scholarships, there are specific applicable criteria. If applying for these scholarships, see </w:t>
      </w:r>
      <w:r>
        <w:rPr>
          <w:b/>
          <w:color w:val="EE0000"/>
        </w:rPr>
        <w:t>Appendix A</w:t>
      </w:r>
      <w:r>
        <w:t xml:space="preserve">. </w:t>
      </w:r>
    </w:p>
    <w:p w14:paraId="44E117DC" w14:textId="77777777" w:rsidR="00F97B3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A5D3D40" w14:textId="77777777" w:rsidR="00F97B33" w:rsidRDefault="00000000">
      <w:pPr>
        <w:ind w:left="1008" w:right="0"/>
      </w:pPr>
      <w:r>
        <w:rPr>
          <w:b/>
        </w:rPr>
        <w:t>Note</w:t>
      </w:r>
      <w:r>
        <w:t xml:space="preserve"> that applicants </w:t>
      </w:r>
      <w:r>
        <w:rPr>
          <w:b/>
        </w:rPr>
        <w:t>need only submit one application form</w:t>
      </w:r>
      <w:r>
        <w:t xml:space="preserve"> to be considered for all scholarships </w:t>
      </w:r>
      <w:r>
        <w:rPr>
          <w:b/>
          <w:u w:val="single" w:color="000000"/>
        </w:rPr>
        <w:t>but can only be the recipient of one</w:t>
      </w:r>
      <w:r>
        <w:t xml:space="preserve">. </w:t>
      </w:r>
    </w:p>
    <w:p w14:paraId="36036A10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C08A8ED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3456005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816414" w14:textId="77777777" w:rsidR="00F97B33" w:rsidRDefault="00000000">
      <w:pPr>
        <w:spacing w:after="97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09E918F4" w14:textId="77777777" w:rsidR="00F97B33" w:rsidRDefault="00000000">
      <w:pPr>
        <w:pStyle w:val="Heading1"/>
        <w:tabs>
          <w:tab w:val="center" w:pos="1668"/>
        </w:tabs>
        <w:ind w:left="0" w:firstLine="0"/>
        <w:jc w:val="left"/>
      </w:pPr>
      <w:r>
        <w:rPr>
          <w:b w:val="0"/>
          <w:sz w:val="24"/>
        </w:rPr>
        <w:t>3.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Where Tenable</w:t>
      </w:r>
      <w:r>
        <w:rPr>
          <w:b w:val="0"/>
        </w:rPr>
        <w:t xml:space="preserve"> </w:t>
      </w:r>
    </w:p>
    <w:p w14:paraId="4E6EF945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25DA17D" w14:textId="77777777" w:rsidR="00F97B33" w:rsidRDefault="00000000">
      <w:pPr>
        <w:ind w:left="1008" w:right="0"/>
      </w:pPr>
      <w:r>
        <w:t xml:space="preserve">The scholarships are tenable at any recognised university, college or educational institution. </w:t>
      </w:r>
    </w:p>
    <w:p w14:paraId="2D08EE96" w14:textId="77777777" w:rsidR="00F97B33" w:rsidRDefault="00000000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4AB5B07B" w14:textId="77777777" w:rsidR="00F97B33" w:rsidRDefault="00000000">
      <w:pPr>
        <w:pStyle w:val="Heading1"/>
        <w:tabs>
          <w:tab w:val="center" w:pos="1385"/>
        </w:tabs>
        <w:ind w:left="0" w:firstLine="0"/>
        <w:jc w:val="left"/>
      </w:pPr>
      <w:r>
        <w:rPr>
          <w:b w:val="0"/>
          <w:sz w:val="24"/>
        </w:rPr>
        <w:t>4.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Eligibility</w:t>
      </w:r>
      <w:r>
        <w:rPr>
          <w:b w:val="0"/>
        </w:rPr>
        <w:t xml:space="preserve"> </w:t>
      </w:r>
    </w:p>
    <w:p w14:paraId="37403D2B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6777656" w14:textId="77777777" w:rsidR="00F97B33" w:rsidRDefault="00000000">
      <w:pPr>
        <w:ind w:left="1008" w:right="0"/>
      </w:pPr>
      <w:r>
        <w:t xml:space="preserve">Members or Associate Members* of the association, their spouses, children or children of deceased members (who were in good standing) are eligible for the scholarships. For scholarship eligibility, children may be defined as a member's: </w:t>
      </w:r>
    </w:p>
    <w:p w14:paraId="2003814F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Own children (Including adopted or fostered children) </w:t>
      </w:r>
    </w:p>
    <w:p w14:paraId="418472CA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All other children, including nieces, nephews, grandchildren and stepchildren who are: </w:t>
      </w:r>
    </w:p>
    <w:p w14:paraId="113486FA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solely dependent on members for support and maintenance; and/or </w:t>
      </w:r>
    </w:p>
    <w:p w14:paraId="272AE543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living with the member in a regular parent/child relationship. </w:t>
      </w:r>
    </w:p>
    <w:p w14:paraId="33A9F6E9" w14:textId="77777777" w:rsidR="00F97B33" w:rsidRDefault="00000000">
      <w:pPr>
        <w:spacing w:after="0" w:line="259" w:lineRule="auto"/>
        <w:ind w:left="1013" w:right="0" w:firstLine="0"/>
        <w:jc w:val="left"/>
      </w:pPr>
      <w:r>
        <w:t xml:space="preserve"> </w:t>
      </w:r>
    </w:p>
    <w:p w14:paraId="1A720BA2" w14:textId="77777777" w:rsidR="00F97B33" w:rsidRDefault="00000000">
      <w:pPr>
        <w:ind w:left="1008" w:right="0"/>
      </w:pPr>
      <w:r>
        <w:rPr>
          <w:b/>
        </w:rPr>
        <w:t>If you are 18 years and older, you must become a member or associated member</w:t>
      </w:r>
      <w:r>
        <w:t xml:space="preserve"> by completing the </w:t>
      </w:r>
      <w:r>
        <w:rPr>
          <w:b/>
        </w:rPr>
        <w:t>TTAO's membership form online (please visit www.ttao.ca)</w:t>
      </w:r>
      <w:r>
        <w:t xml:space="preserve">. It can then be printed and remitted with your application form and a cheque or e-transfer in the amount of $20 individual or $40 for family membership. Submission can be via mail or email (see header on pg. 1). </w:t>
      </w:r>
    </w:p>
    <w:p w14:paraId="2435082A" w14:textId="77777777" w:rsidR="00F97B33" w:rsidRDefault="00000000">
      <w:pPr>
        <w:spacing w:after="0" w:line="259" w:lineRule="auto"/>
        <w:ind w:left="1013" w:right="0" w:firstLine="0"/>
        <w:jc w:val="left"/>
      </w:pPr>
      <w:r>
        <w:t xml:space="preserve"> </w:t>
      </w:r>
    </w:p>
    <w:p w14:paraId="21870395" w14:textId="77777777" w:rsidR="00F97B33" w:rsidRDefault="00000000">
      <w:pPr>
        <w:ind w:left="1008" w:right="0"/>
      </w:pPr>
      <w:r>
        <w:t xml:space="preserve">*Associate Members shall: </w:t>
      </w:r>
    </w:p>
    <w:p w14:paraId="53A13A2D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consist of persons </w:t>
      </w:r>
      <w:r>
        <w:rPr>
          <w:b/>
        </w:rPr>
        <w:t>other than nationals</w:t>
      </w:r>
      <w:r>
        <w:t xml:space="preserve"> of Trinidad and Tobago who express an interest in the functioning of the Association. </w:t>
      </w:r>
    </w:p>
    <w:p w14:paraId="6B41C263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not hold any position on the Executive Committee. </w:t>
      </w:r>
    </w:p>
    <w:p w14:paraId="54CB3B56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not have voting rights; and </w:t>
      </w:r>
    </w:p>
    <w:p w14:paraId="13B03753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pay a minimum annual contribution. </w:t>
      </w:r>
    </w:p>
    <w:p w14:paraId="6A471FE6" w14:textId="77777777" w:rsidR="00F97B33" w:rsidRDefault="00000000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459FB5F6" w14:textId="77777777" w:rsidR="00F97B33" w:rsidRDefault="00000000">
      <w:pPr>
        <w:spacing w:after="1" w:line="259" w:lineRule="auto"/>
        <w:ind w:left="699" w:right="0"/>
      </w:pPr>
      <w:r>
        <w:rPr>
          <w:b/>
        </w:rPr>
        <w:t>NOTE:</w:t>
      </w:r>
      <w:r>
        <w:t xml:space="preserve"> </w:t>
      </w:r>
    </w:p>
    <w:p w14:paraId="1B147E6E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“Members” should be </w:t>
      </w:r>
      <w:r>
        <w:rPr>
          <w:b/>
        </w:rPr>
        <w:t>in good standing</w:t>
      </w:r>
      <w:r>
        <w:t xml:space="preserve"> at the closing date for the receipt of application. </w:t>
      </w:r>
    </w:p>
    <w:p w14:paraId="7C42F030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Applicants will normally be expected to </w:t>
      </w:r>
      <w:r>
        <w:rPr>
          <w:b/>
        </w:rPr>
        <w:t>provide confirmation of admission to a post-secondary institution</w:t>
      </w:r>
      <w:r>
        <w:t xml:space="preserve"> in accordance with #3 above. </w:t>
      </w:r>
    </w:p>
    <w:p w14:paraId="2F05646A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Applicants must be prepared to commence or continue their higher educational studies in the upcoming school year in which the scholarship is made; and </w:t>
      </w:r>
    </w:p>
    <w:p w14:paraId="7CE9FD76" w14:textId="77777777" w:rsidR="00F97B33" w:rsidRDefault="00000000">
      <w:pPr>
        <w:numPr>
          <w:ilvl w:val="0"/>
          <w:numId w:val="2"/>
        </w:numPr>
        <w:ind w:right="0" w:hanging="360"/>
      </w:pPr>
      <w:r>
        <w:t xml:space="preserve">Applicants, who are continuing students, must provide proof of successful completion of the previous academic year. </w:t>
      </w:r>
    </w:p>
    <w:p w14:paraId="37AD9898" w14:textId="77777777" w:rsidR="00F97B33" w:rsidRDefault="00000000">
      <w:pPr>
        <w:spacing w:after="252" w:line="259" w:lineRule="auto"/>
        <w:ind w:left="1733" w:right="0" w:firstLine="0"/>
        <w:jc w:val="left"/>
      </w:pPr>
      <w:r>
        <w:t xml:space="preserve"> </w:t>
      </w:r>
    </w:p>
    <w:p w14:paraId="19C3DB75" w14:textId="77777777" w:rsidR="00F97B33" w:rsidRDefault="00000000">
      <w:pPr>
        <w:pStyle w:val="Heading1"/>
        <w:tabs>
          <w:tab w:val="center" w:pos="2957"/>
        </w:tabs>
        <w:ind w:left="0" w:firstLine="0"/>
        <w:jc w:val="left"/>
      </w:pPr>
      <w:r>
        <w:rPr>
          <w:b w:val="0"/>
          <w:sz w:val="24"/>
        </w:rPr>
        <w:lastRenderedPageBreak/>
        <w:t>5.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Selection of Scholarship Winners</w:t>
      </w:r>
      <w:r>
        <w:rPr>
          <w:b w:val="0"/>
        </w:rPr>
        <w:t xml:space="preserve"> </w:t>
      </w:r>
    </w:p>
    <w:p w14:paraId="09C6E1FC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DD84927" w14:textId="77777777" w:rsidR="00F97B33" w:rsidRDefault="00000000">
      <w:pPr>
        <w:ind w:left="1008" w:right="0"/>
      </w:pPr>
      <w:r>
        <w:t xml:space="preserve">The scholarship program is administered by the Education Committee of the TTAO. </w:t>
      </w:r>
    </w:p>
    <w:p w14:paraId="5D7B3761" w14:textId="77777777" w:rsidR="00F97B33" w:rsidRDefault="00000000">
      <w:pPr>
        <w:spacing w:after="0" w:line="259" w:lineRule="auto"/>
        <w:ind w:left="1013" w:right="0" w:firstLine="0"/>
        <w:jc w:val="left"/>
      </w:pPr>
      <w:r>
        <w:t xml:space="preserve"> </w:t>
      </w:r>
    </w:p>
    <w:p w14:paraId="5B0878C0" w14:textId="77777777" w:rsidR="00F97B33" w:rsidRDefault="00000000">
      <w:pPr>
        <w:ind w:left="1008" w:right="0"/>
      </w:pPr>
      <w:r>
        <w:t xml:space="preserve">Scholarships will be awarded based on scholastic ability, character, leadership qualities and involvement in school or community activities.  </w:t>
      </w:r>
    </w:p>
    <w:p w14:paraId="6F0D48E5" w14:textId="77777777" w:rsidR="00F97B33" w:rsidRDefault="00000000">
      <w:pPr>
        <w:spacing w:after="0" w:line="259" w:lineRule="auto"/>
        <w:ind w:left="1013" w:right="0" w:firstLine="0"/>
        <w:jc w:val="left"/>
      </w:pPr>
      <w:r>
        <w:t xml:space="preserve"> </w:t>
      </w:r>
    </w:p>
    <w:p w14:paraId="6BB26FA7" w14:textId="77777777" w:rsidR="00F97B33" w:rsidRDefault="00000000">
      <w:pPr>
        <w:ind w:left="1008" w:right="0"/>
      </w:pPr>
      <w:r>
        <w:t xml:space="preserve">All applicants will be notified in writing of the results of the selection process </w:t>
      </w:r>
    </w:p>
    <w:p w14:paraId="37723A40" w14:textId="77777777" w:rsidR="00F97B33" w:rsidRDefault="00000000">
      <w:pPr>
        <w:spacing w:after="33" w:line="259" w:lineRule="auto"/>
        <w:ind w:left="0" w:right="0" w:firstLine="0"/>
        <w:jc w:val="left"/>
      </w:pPr>
      <w:r>
        <w:t xml:space="preserve"> </w:t>
      </w:r>
    </w:p>
    <w:p w14:paraId="34318856" w14:textId="77777777" w:rsidR="00F97B33" w:rsidRDefault="00000000">
      <w:pPr>
        <w:pStyle w:val="Heading1"/>
        <w:tabs>
          <w:tab w:val="center" w:pos="2196"/>
        </w:tabs>
        <w:ind w:left="0" w:firstLine="0"/>
        <w:jc w:val="left"/>
      </w:pPr>
      <w:r>
        <w:rPr>
          <w:b w:val="0"/>
          <w:sz w:val="24"/>
        </w:rPr>
        <w:t>6.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Obligation of  Winners</w:t>
      </w:r>
      <w:r>
        <w:rPr>
          <w:b w:val="0"/>
        </w:rPr>
        <w:t xml:space="preserve"> </w:t>
      </w:r>
    </w:p>
    <w:p w14:paraId="6B4811F9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6E66947" w14:textId="77777777" w:rsidR="00F97B33" w:rsidRDefault="00000000">
      <w:pPr>
        <w:ind w:left="1008" w:right="0"/>
      </w:pPr>
      <w:r>
        <w:t xml:space="preserve">Scholarship winners are expected to use the scholarship funds for educational purposes only, as intended; and </w:t>
      </w:r>
    </w:p>
    <w:p w14:paraId="1061B152" w14:textId="77777777" w:rsidR="00F97B33" w:rsidRDefault="00000000">
      <w:pPr>
        <w:spacing w:after="0" w:line="259" w:lineRule="auto"/>
        <w:ind w:left="1013" w:right="0" w:firstLine="0"/>
        <w:jc w:val="left"/>
      </w:pPr>
      <w:r>
        <w:t xml:space="preserve"> </w:t>
      </w:r>
    </w:p>
    <w:p w14:paraId="0EDC592E" w14:textId="77777777" w:rsidR="00F97B33" w:rsidRDefault="00000000">
      <w:pPr>
        <w:ind w:left="1008" w:right="0"/>
      </w:pPr>
      <w:r>
        <w:t xml:space="preserve">The TTAO would appreciate if scholarship winners provide an update of their achievements at the end of the academic year funded through the scholarship. </w:t>
      </w:r>
    </w:p>
    <w:p w14:paraId="3655EAA4" w14:textId="77777777" w:rsidR="00F97B33" w:rsidRDefault="00000000">
      <w:pPr>
        <w:spacing w:after="30" w:line="259" w:lineRule="auto"/>
        <w:ind w:left="0" w:right="0" w:firstLine="0"/>
        <w:jc w:val="left"/>
      </w:pPr>
      <w:r>
        <w:t xml:space="preserve"> </w:t>
      </w:r>
    </w:p>
    <w:p w14:paraId="19176082" w14:textId="77777777" w:rsidR="00F97B33" w:rsidRDefault="00000000">
      <w:pPr>
        <w:pStyle w:val="Heading1"/>
        <w:tabs>
          <w:tab w:val="center" w:pos="1944"/>
        </w:tabs>
        <w:ind w:left="0" w:firstLine="0"/>
        <w:jc w:val="left"/>
      </w:pPr>
      <w:r>
        <w:rPr>
          <w:b w:val="0"/>
          <w:sz w:val="24"/>
        </w:rPr>
        <w:t>7.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Method of Payment</w:t>
      </w:r>
      <w:r>
        <w:rPr>
          <w:b w:val="0"/>
        </w:rPr>
        <w:t xml:space="preserve"> </w:t>
      </w:r>
    </w:p>
    <w:p w14:paraId="30DE2748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595B6A5" w14:textId="77777777" w:rsidR="00F97B33" w:rsidRDefault="00000000">
      <w:pPr>
        <w:ind w:left="1008" w:right="0"/>
      </w:pPr>
      <w:r>
        <w:t xml:space="preserve">Payment of scholarship funds will be made </w:t>
      </w:r>
      <w:r>
        <w:rPr>
          <w:b/>
        </w:rPr>
        <w:t>by the TTAO or the respective sponsor</w:t>
      </w:r>
      <w:r>
        <w:t xml:space="preserve">, either directly to the institution to be attended or to the recipient, as agreed to by the successful applicant and the association. </w:t>
      </w:r>
    </w:p>
    <w:p w14:paraId="6B8CA856" w14:textId="77777777" w:rsidR="00F97B3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E22E7A0" w14:textId="77777777" w:rsidR="00F97B33" w:rsidRDefault="00000000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6C1CACAE" w14:textId="77777777" w:rsidR="00F97B33" w:rsidRDefault="00000000">
      <w:pPr>
        <w:pStyle w:val="Heading1"/>
        <w:tabs>
          <w:tab w:val="center" w:pos="2064"/>
        </w:tabs>
        <w:ind w:left="0" w:firstLine="0"/>
        <w:jc w:val="left"/>
      </w:pPr>
      <w:r>
        <w:rPr>
          <w:b w:val="0"/>
          <w:sz w:val="24"/>
        </w:rPr>
        <w:t>8.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Method of Application</w:t>
      </w:r>
      <w:r>
        <w:rPr>
          <w:b w:val="0"/>
        </w:rPr>
        <w:t xml:space="preserve"> </w:t>
      </w:r>
    </w:p>
    <w:p w14:paraId="23197AF6" w14:textId="77777777" w:rsidR="00F97B33" w:rsidRDefault="00000000">
      <w:pPr>
        <w:ind w:left="1008" w:right="0"/>
      </w:pPr>
      <w:r>
        <w:t xml:space="preserve">Application forms can be downloaded from the Trinidad and Tobago Association of Ottawa’s website at </w:t>
      </w:r>
      <w:r>
        <w:rPr>
          <w:color w:val="0000FF"/>
          <w:u w:val="single" w:color="0000FF"/>
        </w:rPr>
        <w:t xml:space="preserve">www.ttao.ca, </w:t>
      </w:r>
      <w:r>
        <w:t xml:space="preserve">by sending an email to </w:t>
      </w:r>
      <w:r>
        <w:rPr>
          <w:color w:val="0000FF"/>
          <w:u w:val="single" w:color="0000FF"/>
        </w:rPr>
        <w:t xml:space="preserve">tandtassociation@gmail.com </w:t>
      </w:r>
      <w:r>
        <w:t xml:space="preserve">or by calling 613-834-1718. </w:t>
      </w:r>
    </w:p>
    <w:p w14:paraId="238EEAA3" w14:textId="77777777" w:rsidR="00F97B33" w:rsidRDefault="00000000">
      <w:pPr>
        <w:spacing w:after="61" w:line="259" w:lineRule="auto"/>
        <w:ind w:left="0" w:right="0" w:firstLine="0"/>
        <w:jc w:val="left"/>
      </w:pPr>
      <w:r>
        <w:t xml:space="preserve"> </w:t>
      </w:r>
    </w:p>
    <w:p w14:paraId="3CCC3CB1" w14:textId="77777777" w:rsidR="00F97B33" w:rsidRDefault="00000000">
      <w:pPr>
        <w:pStyle w:val="Heading1"/>
        <w:tabs>
          <w:tab w:val="center" w:pos="1561"/>
        </w:tabs>
        <w:ind w:left="0" w:firstLine="0"/>
        <w:jc w:val="left"/>
      </w:pPr>
      <w:r>
        <w:rPr>
          <w:b w:val="0"/>
          <w:sz w:val="24"/>
        </w:rPr>
        <w:t>9.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Closing Date</w:t>
      </w:r>
      <w:r>
        <w:rPr>
          <w:b w:val="0"/>
        </w:rPr>
        <w:t xml:space="preserve"> </w:t>
      </w:r>
    </w:p>
    <w:p w14:paraId="0241251A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838FEE9" w14:textId="45C1FE43" w:rsidR="00F97B33" w:rsidRDefault="00000000">
      <w:pPr>
        <w:ind w:left="1008" w:right="0"/>
      </w:pPr>
      <w:r>
        <w:t xml:space="preserve">Application forms must be post-marked or emailed dated </w:t>
      </w:r>
      <w:r>
        <w:rPr>
          <w:b/>
        </w:rPr>
        <w:t>no later than midnight on Friday, Ju</w:t>
      </w:r>
      <w:r w:rsidR="00034AAC">
        <w:rPr>
          <w:b/>
        </w:rPr>
        <w:t>ly</w:t>
      </w:r>
      <w:r>
        <w:rPr>
          <w:b/>
        </w:rPr>
        <w:t xml:space="preserve"> </w:t>
      </w:r>
      <w:r w:rsidR="00034AAC">
        <w:rPr>
          <w:b/>
        </w:rPr>
        <w:t>10</w:t>
      </w:r>
      <w:r>
        <w:rPr>
          <w:b/>
        </w:rPr>
        <w:t>, 2026</w:t>
      </w:r>
      <w:r>
        <w:t xml:space="preserve"> and sent to: </w:t>
      </w:r>
    </w:p>
    <w:p w14:paraId="5D97E76B" w14:textId="77777777" w:rsidR="00F97B33" w:rsidRDefault="00000000">
      <w:pPr>
        <w:numPr>
          <w:ilvl w:val="0"/>
          <w:numId w:val="3"/>
        </w:numPr>
        <w:ind w:right="0" w:hanging="360"/>
        <w:jc w:val="left"/>
      </w:pPr>
      <w:r>
        <w:t xml:space="preserve">The Trinidad and Tobago Association of Ottawa Scholarship, P.O Box 8401, Station T., Ottawa, ON K1G 3H8 or; </w:t>
      </w:r>
    </w:p>
    <w:p w14:paraId="2795DC3F" w14:textId="77777777" w:rsidR="00F97B33" w:rsidRDefault="00000000">
      <w:pPr>
        <w:numPr>
          <w:ilvl w:val="0"/>
          <w:numId w:val="3"/>
        </w:numPr>
        <w:spacing w:after="0" w:line="259" w:lineRule="auto"/>
        <w:ind w:right="0" w:hanging="360"/>
        <w:jc w:val="left"/>
      </w:pPr>
      <w:r>
        <w:t xml:space="preserve">The TTAO email address at </w:t>
      </w:r>
      <w:r>
        <w:rPr>
          <w:color w:val="0000FF"/>
          <w:u w:val="single" w:color="0000FF"/>
        </w:rPr>
        <w:t xml:space="preserve">tandtassociation@gmail.com </w:t>
      </w:r>
      <w:r>
        <w:t xml:space="preserve"> </w:t>
      </w:r>
    </w:p>
    <w:p w14:paraId="3B2F37B3" w14:textId="77777777" w:rsidR="00F97B33" w:rsidRDefault="00000000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1D78AD90" w14:textId="77777777" w:rsidR="00F97B33" w:rsidRDefault="00000000">
      <w:pPr>
        <w:pStyle w:val="Heading1"/>
        <w:tabs>
          <w:tab w:val="center" w:pos="1524"/>
        </w:tabs>
        <w:ind w:left="0" w:firstLine="0"/>
        <w:jc w:val="left"/>
      </w:pPr>
      <w:r>
        <w:rPr>
          <w:b w:val="0"/>
          <w:sz w:val="24"/>
        </w:rPr>
        <w:t>10.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t>Information</w:t>
      </w:r>
      <w:r>
        <w:rPr>
          <w:b w:val="0"/>
        </w:rPr>
        <w:t xml:space="preserve"> </w:t>
      </w:r>
    </w:p>
    <w:p w14:paraId="39A7377E" w14:textId="77777777" w:rsidR="00F97B33" w:rsidRDefault="00000000">
      <w:pPr>
        <w:ind w:left="1008" w:right="0"/>
      </w:pPr>
      <w:r>
        <w:t xml:space="preserve">For further information, please email </w:t>
      </w:r>
      <w:r>
        <w:rPr>
          <w:color w:val="0000FF"/>
          <w:u w:val="single" w:color="0000FF"/>
        </w:rPr>
        <w:t>tandtassociation@gmail.co</w:t>
      </w:r>
      <w:r>
        <w:rPr>
          <w:color w:val="0000FF"/>
          <w:sz w:val="24"/>
          <w:u w:val="single" w:color="0000FF"/>
        </w:rPr>
        <w:t>m</w:t>
      </w:r>
      <w:r>
        <w:t xml:space="preserve">, </w:t>
      </w:r>
    </w:p>
    <w:p w14:paraId="5F08AFDE" w14:textId="77777777" w:rsidR="00F97B33" w:rsidRDefault="00000000">
      <w:pPr>
        <w:ind w:left="1008" w:right="0"/>
      </w:pPr>
      <w:r>
        <w:t xml:space="preserve">visit the website at </w:t>
      </w:r>
      <w:r>
        <w:rPr>
          <w:color w:val="0000FF"/>
          <w:sz w:val="24"/>
          <w:u w:val="single" w:color="0000FF"/>
        </w:rPr>
        <w:t>www.ttao.ca</w:t>
      </w:r>
      <w:r>
        <w:t>, visit the TTAO Facebook page, or call 613-834-1718.</w:t>
      </w:r>
      <w:r>
        <w:rPr>
          <w:sz w:val="24"/>
        </w:rPr>
        <w:t xml:space="preserve"> </w:t>
      </w:r>
    </w:p>
    <w:p w14:paraId="6B4FC258" w14:textId="77777777" w:rsidR="00F97B33" w:rsidRDefault="00F97B33">
      <w:pPr>
        <w:sectPr w:rsidR="00F97B33">
          <w:footerReference w:type="even" r:id="rId9"/>
          <w:footerReference w:type="default" r:id="rId10"/>
          <w:footerReference w:type="first" r:id="rId11"/>
          <w:pgSz w:w="12240" w:h="15840"/>
          <w:pgMar w:top="715" w:right="2582" w:bottom="1500" w:left="1440" w:header="720" w:footer="981" w:gutter="0"/>
          <w:cols w:space="720"/>
        </w:sectPr>
      </w:pPr>
    </w:p>
    <w:p w14:paraId="6DDF9CFB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lastRenderedPageBreak/>
        <w:t>Appendix A</w:t>
      </w:r>
      <w:r>
        <w:rPr>
          <w:b/>
        </w:rPr>
        <w:t xml:space="preserve"> </w:t>
      </w:r>
    </w:p>
    <w:p w14:paraId="3696427E" w14:textId="77777777" w:rsidR="00F97B3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81B89C" w14:textId="77777777" w:rsidR="00F97B33" w:rsidRDefault="00000000">
      <w:pPr>
        <w:pStyle w:val="Heading1"/>
        <w:spacing w:after="0"/>
        <w:ind w:left="-5"/>
        <w:jc w:val="left"/>
      </w:pPr>
      <w:r>
        <w:rPr>
          <w:u w:val="single" w:color="000000"/>
        </w:rPr>
        <w:t xml:space="preserve">The A.T. Tolley Afro-Caribbean Female Scholarship </w:t>
      </w:r>
      <w:r>
        <w:rPr>
          <w:b w:val="0"/>
        </w:rPr>
        <w:t xml:space="preserve"> </w:t>
      </w:r>
    </w:p>
    <w:p w14:paraId="34941489" w14:textId="77777777" w:rsidR="00F97B3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FE499C5" w14:textId="77777777" w:rsidR="00F97B33" w:rsidRDefault="00000000">
      <w:pPr>
        <w:ind w:left="10" w:right="418"/>
      </w:pPr>
      <w:r>
        <w:t xml:space="preserve">In addition to the criteria specified under the C.L.R. James and Walker Family Scholarships, the following must also be noted and met to qualify: </w:t>
      </w:r>
    </w:p>
    <w:p w14:paraId="6FEBF7C6" w14:textId="77777777" w:rsidR="00F97B33" w:rsidRDefault="00000000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4A8D65A2" w14:textId="77777777" w:rsidR="00F97B33" w:rsidRDefault="00000000">
      <w:pPr>
        <w:pStyle w:val="Heading1"/>
        <w:ind w:left="358"/>
      </w:pPr>
      <w:r>
        <w:rPr>
          <w:b w:val="0"/>
          <w:sz w:val="24"/>
        </w:rPr>
        <w:t>1.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PURPOSE</w:t>
      </w:r>
      <w:r>
        <w:rPr>
          <w:b w:val="0"/>
        </w:rPr>
        <w:t xml:space="preserve"> </w:t>
      </w:r>
    </w:p>
    <w:p w14:paraId="2D80D7B0" w14:textId="77777777" w:rsidR="00F97B33" w:rsidRDefault="00000000">
      <w:pPr>
        <w:ind w:left="543" w:right="0"/>
      </w:pPr>
      <w:r>
        <w:t xml:space="preserve">The </w:t>
      </w:r>
      <w:r>
        <w:rPr>
          <w:b/>
          <w:u w:val="single" w:color="000000"/>
        </w:rPr>
        <w:t xml:space="preserve">A.T. Tolley Afro-Caribbean Female </w:t>
      </w:r>
      <w:r>
        <w:t xml:space="preserve">Scholarship is sponsored by a Trinbagonian who came to Canada many years ago, received assistance while pursuing her studies and has now decided to pay it forward with a $5,000.00 annual scholarship.  </w:t>
      </w:r>
    </w:p>
    <w:p w14:paraId="42DF3AA0" w14:textId="77777777" w:rsidR="00F97B3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D8F51A" w14:textId="77777777" w:rsidR="00F97B33" w:rsidRDefault="00000000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063FAC48" w14:textId="77777777" w:rsidR="00F97B33" w:rsidRDefault="00000000">
      <w:pPr>
        <w:pStyle w:val="Heading1"/>
        <w:ind w:left="358"/>
      </w:pPr>
      <w:r>
        <w:rPr>
          <w:b w:val="0"/>
          <w:sz w:val="24"/>
        </w:rPr>
        <w:t>2.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CRITERIA</w:t>
      </w:r>
      <w:r>
        <w:rPr>
          <w:b w:val="0"/>
        </w:rPr>
        <w:t xml:space="preserve"> </w:t>
      </w:r>
    </w:p>
    <w:p w14:paraId="53C104B8" w14:textId="77777777" w:rsidR="00F97B33" w:rsidRDefault="00000000">
      <w:pPr>
        <w:numPr>
          <w:ilvl w:val="0"/>
          <w:numId w:val="4"/>
        </w:numPr>
        <w:ind w:right="0" w:hanging="360"/>
      </w:pPr>
      <w:r>
        <w:t xml:space="preserve">Candidate of Trinidad and Tobago ancestry. If no candidate is found ancestry of qualifying candidates may be from St. Kitts &amp; Nevis, or Grenada. </w:t>
      </w:r>
    </w:p>
    <w:p w14:paraId="2EDEFA62" w14:textId="77777777" w:rsidR="00F97B33" w:rsidRDefault="00000000">
      <w:pPr>
        <w:numPr>
          <w:ilvl w:val="0"/>
          <w:numId w:val="4"/>
        </w:numPr>
        <w:ind w:right="0" w:hanging="360"/>
      </w:pPr>
      <w:r>
        <w:t xml:space="preserve">Candidate must be female and identify as Black. </w:t>
      </w:r>
    </w:p>
    <w:p w14:paraId="3B385EE3" w14:textId="77777777" w:rsidR="00F97B33" w:rsidRDefault="00000000">
      <w:pPr>
        <w:numPr>
          <w:ilvl w:val="0"/>
          <w:numId w:val="4"/>
        </w:numPr>
        <w:ind w:right="0" w:hanging="360"/>
      </w:pPr>
      <w:r>
        <w:t xml:space="preserve">Candidate must be a Canadian citizen, permanent resident, or on a student visa. </w:t>
      </w:r>
    </w:p>
    <w:p w14:paraId="7C9D09C5" w14:textId="77777777" w:rsidR="00F97B33" w:rsidRDefault="00000000">
      <w:pPr>
        <w:numPr>
          <w:ilvl w:val="0"/>
          <w:numId w:val="4"/>
        </w:numPr>
        <w:ind w:right="0" w:hanging="360"/>
      </w:pPr>
      <w:r>
        <w:t xml:space="preserve">Enrolling or enrolled full time in a degree or certificate program, </w:t>
      </w:r>
    </w:p>
    <w:p w14:paraId="2F8CCC91" w14:textId="77777777" w:rsidR="00F97B33" w:rsidRDefault="00000000">
      <w:pPr>
        <w:numPr>
          <w:ilvl w:val="0"/>
          <w:numId w:val="4"/>
        </w:numPr>
        <w:ind w:right="0" w:hanging="360"/>
      </w:pPr>
      <w:r>
        <w:t xml:space="preserve">Student must have confirmed entry to the educational institution (they have to meet the standards of the institution, which do vary widely) </w:t>
      </w:r>
    </w:p>
    <w:p w14:paraId="4790B636" w14:textId="77777777" w:rsidR="00F97B33" w:rsidRDefault="00000000">
      <w:pPr>
        <w:numPr>
          <w:ilvl w:val="0"/>
          <w:numId w:val="4"/>
        </w:numPr>
        <w:ind w:right="0" w:hanging="360"/>
      </w:pPr>
      <w:r>
        <w:t xml:space="preserve">Award up to $5,000 per annum, open to repeat. </w:t>
      </w:r>
    </w:p>
    <w:p w14:paraId="15AAFFCD" w14:textId="77777777" w:rsidR="00F97B33" w:rsidRDefault="00000000">
      <w:pPr>
        <w:numPr>
          <w:ilvl w:val="0"/>
          <w:numId w:val="4"/>
        </w:numPr>
        <w:ind w:right="0" w:hanging="360"/>
      </w:pPr>
      <w:r>
        <w:t xml:space="preserve">Award can also be based on financial need. </w:t>
      </w:r>
    </w:p>
    <w:p w14:paraId="5C240834" w14:textId="77777777" w:rsidR="00F97B33" w:rsidRDefault="00000000">
      <w:pPr>
        <w:numPr>
          <w:ilvl w:val="0"/>
          <w:numId w:val="4"/>
        </w:numPr>
        <w:spacing w:after="1" w:line="259" w:lineRule="auto"/>
        <w:ind w:right="0" w:hanging="360"/>
      </w:pPr>
      <w:r>
        <w:t xml:space="preserve">Eligible candidates may submit applications for this scholarship, </w:t>
      </w:r>
      <w:r>
        <w:rPr>
          <w:b/>
        </w:rPr>
        <w:t>as well as any of the other scholarships for which the candidate is eligible, but can only be the recipient of one.</w:t>
      </w:r>
      <w:r>
        <w:t xml:space="preserve"> </w:t>
      </w:r>
    </w:p>
    <w:p w14:paraId="6D5B9D96" w14:textId="77777777" w:rsidR="00F97B33" w:rsidRDefault="00000000">
      <w:pPr>
        <w:spacing w:after="75" w:line="259" w:lineRule="auto"/>
        <w:ind w:left="0" w:right="0" w:firstLine="0"/>
        <w:jc w:val="left"/>
      </w:pPr>
      <w:r>
        <w:t xml:space="preserve"> </w:t>
      </w:r>
    </w:p>
    <w:p w14:paraId="6EB97681" w14:textId="77777777" w:rsidR="00F97B33" w:rsidRDefault="00000000">
      <w:pPr>
        <w:pStyle w:val="Heading1"/>
        <w:ind w:left="358"/>
      </w:pPr>
      <w:r>
        <w:rPr>
          <w:b w:val="0"/>
          <w:sz w:val="24"/>
        </w:rPr>
        <w:t>3.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OPTIONAL</w:t>
      </w:r>
      <w:r>
        <w:rPr>
          <w:b w:val="0"/>
        </w:rPr>
        <w:t xml:space="preserve"> </w:t>
      </w:r>
    </w:p>
    <w:p w14:paraId="5C042C2C" w14:textId="77777777" w:rsidR="00F97B33" w:rsidRDefault="00000000">
      <w:pPr>
        <w:ind w:left="543" w:right="0"/>
      </w:pPr>
      <w:r>
        <w:t xml:space="preserve">If you would like your financial or familial circumstances to be considered, please provide a brief description on the application form. Where possible, refrain from using any identifying information, </w:t>
      </w:r>
      <w:r>
        <w:rPr>
          <w:b/>
        </w:rPr>
        <w:t>e.g. describe the circumstance without the use of names.</w:t>
      </w:r>
      <w:r>
        <w:t xml:space="preserve"> </w:t>
      </w:r>
    </w:p>
    <w:p w14:paraId="271F70D3" w14:textId="77777777" w:rsidR="00F97B33" w:rsidRDefault="00000000">
      <w:pPr>
        <w:spacing w:after="0" w:line="259" w:lineRule="auto"/>
        <w:ind w:left="996" w:right="0" w:firstLine="0"/>
        <w:jc w:val="left"/>
      </w:pPr>
      <w:r>
        <w:rPr>
          <w:b/>
        </w:rPr>
        <w:t xml:space="preserve"> </w:t>
      </w:r>
    </w:p>
    <w:p w14:paraId="7C380426" w14:textId="77777777" w:rsidR="00F97B33" w:rsidRDefault="00000000">
      <w:pPr>
        <w:spacing w:after="0" w:line="259" w:lineRule="auto"/>
        <w:ind w:left="996" w:right="0" w:firstLine="0"/>
        <w:jc w:val="left"/>
      </w:pPr>
      <w:r>
        <w:rPr>
          <w:b/>
        </w:rPr>
        <w:t xml:space="preserve"> </w:t>
      </w:r>
    </w:p>
    <w:p w14:paraId="0C041A2C" w14:textId="77777777" w:rsidR="00F97B33" w:rsidRDefault="00000000">
      <w:pPr>
        <w:spacing w:after="0" w:line="259" w:lineRule="auto"/>
        <w:ind w:left="996" w:right="0" w:firstLine="0"/>
        <w:jc w:val="left"/>
      </w:pPr>
      <w:r>
        <w:rPr>
          <w:b/>
        </w:rPr>
        <w:t xml:space="preserve"> </w:t>
      </w:r>
    </w:p>
    <w:p w14:paraId="146CC0E9" w14:textId="77777777" w:rsidR="00F97B33" w:rsidRDefault="00000000">
      <w:pPr>
        <w:spacing w:after="0" w:line="259" w:lineRule="auto"/>
        <w:ind w:left="996" w:right="0" w:firstLine="0"/>
        <w:jc w:val="left"/>
      </w:pPr>
      <w:r>
        <w:rPr>
          <w:b/>
        </w:rPr>
        <w:t xml:space="preserve"> </w:t>
      </w:r>
    </w:p>
    <w:p w14:paraId="2B316397" w14:textId="77777777" w:rsidR="00F97B33" w:rsidRDefault="00000000">
      <w:pPr>
        <w:spacing w:after="0" w:line="259" w:lineRule="auto"/>
        <w:ind w:left="996" w:right="0" w:firstLine="0"/>
        <w:jc w:val="left"/>
      </w:pPr>
      <w:r>
        <w:rPr>
          <w:b/>
        </w:rPr>
        <w:t xml:space="preserve"> </w:t>
      </w:r>
    </w:p>
    <w:p w14:paraId="20C6737F" w14:textId="77777777" w:rsidR="00F97B33" w:rsidRDefault="00000000">
      <w:pPr>
        <w:spacing w:after="0" w:line="259" w:lineRule="auto"/>
        <w:ind w:left="996" w:right="0" w:firstLine="0"/>
        <w:jc w:val="left"/>
      </w:pPr>
      <w:r>
        <w:rPr>
          <w:b/>
        </w:rPr>
        <w:t xml:space="preserve"> </w:t>
      </w:r>
    </w:p>
    <w:p w14:paraId="7849883B" w14:textId="77777777" w:rsidR="00F97B33" w:rsidRDefault="00000000">
      <w:pPr>
        <w:spacing w:after="0" w:line="259" w:lineRule="auto"/>
        <w:ind w:left="996" w:right="0" w:firstLine="0"/>
        <w:jc w:val="left"/>
      </w:pPr>
      <w:r>
        <w:rPr>
          <w:b/>
        </w:rPr>
        <w:t xml:space="preserve"> </w:t>
      </w:r>
    </w:p>
    <w:p w14:paraId="37FC2902" w14:textId="77777777" w:rsidR="00F97B33" w:rsidRDefault="00000000">
      <w:pPr>
        <w:spacing w:after="0" w:line="259" w:lineRule="auto"/>
        <w:ind w:left="996" w:right="0" w:firstLine="0"/>
        <w:jc w:val="left"/>
      </w:pPr>
      <w:r>
        <w:rPr>
          <w:b/>
        </w:rPr>
        <w:t xml:space="preserve"> </w:t>
      </w:r>
    </w:p>
    <w:p w14:paraId="5FBE0904" w14:textId="77777777" w:rsidR="00F97B33" w:rsidRDefault="00000000">
      <w:pPr>
        <w:spacing w:after="278" w:line="259" w:lineRule="auto"/>
        <w:ind w:left="996" w:right="0" w:firstLine="0"/>
        <w:jc w:val="left"/>
      </w:pPr>
      <w:r>
        <w:rPr>
          <w:b/>
        </w:rPr>
        <w:t xml:space="preserve"> </w:t>
      </w:r>
    </w:p>
    <w:p w14:paraId="186CCFBF" w14:textId="77777777" w:rsidR="00F97B33" w:rsidRDefault="00000000">
      <w:pPr>
        <w:tabs>
          <w:tab w:val="center" w:pos="4590"/>
        </w:tabs>
        <w:spacing w:after="139" w:line="259" w:lineRule="auto"/>
        <w:ind w:left="-15" w:right="0" w:firstLine="0"/>
        <w:jc w:val="left"/>
      </w:pPr>
      <w:r>
        <w:rPr>
          <w:rFonts w:ascii="Calibri" w:eastAsia="Calibri" w:hAnsi="Calibri" w:cs="Calibri"/>
          <w:sz w:val="31"/>
          <w:vertAlign w:val="subscript"/>
        </w:rPr>
        <w:lastRenderedPageBreak/>
        <w:t xml:space="preserve"> </w:t>
      </w:r>
      <w:r>
        <w:rPr>
          <w:rFonts w:ascii="Calibri" w:eastAsia="Calibri" w:hAnsi="Calibri" w:cs="Calibri"/>
          <w:sz w:val="31"/>
          <w:vertAlign w:val="subscript"/>
        </w:rPr>
        <w:tab/>
      </w:r>
      <w:r>
        <w:rPr>
          <w:rFonts w:ascii="Calibri" w:eastAsia="Calibri" w:hAnsi="Calibri" w:cs="Calibri"/>
        </w:rPr>
        <w:t xml:space="preserve">6 </w:t>
      </w:r>
    </w:p>
    <w:p w14:paraId="216A9E71" w14:textId="77777777" w:rsidR="00F97B33" w:rsidRDefault="00000000">
      <w:pPr>
        <w:pStyle w:val="Heading2"/>
        <w:ind w:left="-5"/>
      </w:pPr>
      <w:r>
        <w:t xml:space="preserve">Dr. Sade Francois Scholarship for Young Black Women </w:t>
      </w:r>
      <w:r>
        <w:rPr>
          <w:b w:val="0"/>
          <w:u w:val="none"/>
        </w:rPr>
        <w:t xml:space="preserve"> </w:t>
      </w:r>
    </w:p>
    <w:p w14:paraId="124D168B" w14:textId="77777777" w:rsidR="00F97B33" w:rsidRDefault="00000000">
      <w:pPr>
        <w:spacing w:after="4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2667C88" w14:textId="77777777" w:rsidR="00F97B33" w:rsidRDefault="00000000">
      <w:pPr>
        <w:ind w:left="10" w:right="0"/>
      </w:pPr>
      <w:r>
        <w:t xml:space="preserve">In addition to the criteria specified under the C.L.R. James Scholarship, the following must also be noted and met to qualify: </w:t>
      </w:r>
    </w:p>
    <w:p w14:paraId="20C4436D" w14:textId="77777777" w:rsidR="00F97B33" w:rsidRDefault="00000000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245B7428" w14:textId="77777777" w:rsidR="00F97B33" w:rsidRDefault="00000000">
      <w:pPr>
        <w:pStyle w:val="Heading1"/>
        <w:ind w:left="358"/>
      </w:pPr>
      <w:r>
        <w:rPr>
          <w:b w:val="0"/>
          <w:sz w:val="24"/>
        </w:rPr>
        <w:t>1.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PURPOSE</w:t>
      </w:r>
      <w:r>
        <w:rPr>
          <w:b w:val="0"/>
        </w:rPr>
        <w:t xml:space="preserve"> </w:t>
      </w:r>
    </w:p>
    <w:p w14:paraId="6383E7EA" w14:textId="77777777" w:rsidR="00F97B33" w:rsidRDefault="00000000">
      <w:pPr>
        <w:ind w:left="543" w:right="0"/>
      </w:pPr>
      <w:r>
        <w:t xml:space="preserve">The primary purpose of the Dr. Sade Francois Scholarship is to encourage the empowerment of young Black Women in Canada, particularly those who need financial assistance to further their education. </w:t>
      </w:r>
    </w:p>
    <w:p w14:paraId="5664DD7D" w14:textId="77777777" w:rsidR="00F97B3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91EA4F" w14:textId="77777777" w:rsidR="00F97B33" w:rsidRDefault="00000000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56D6DA19" w14:textId="77777777" w:rsidR="00F97B33" w:rsidRDefault="00000000">
      <w:pPr>
        <w:pStyle w:val="Heading1"/>
        <w:ind w:left="358"/>
      </w:pPr>
      <w:r>
        <w:rPr>
          <w:b w:val="0"/>
          <w:sz w:val="24"/>
        </w:rPr>
        <w:t>2.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CRITERIA</w:t>
      </w:r>
      <w:r>
        <w:rPr>
          <w:b w:val="0"/>
        </w:rPr>
        <w:t xml:space="preserve"> </w:t>
      </w:r>
    </w:p>
    <w:p w14:paraId="0B79E599" w14:textId="77777777" w:rsidR="00F97B33" w:rsidRDefault="00000000">
      <w:pPr>
        <w:numPr>
          <w:ilvl w:val="0"/>
          <w:numId w:val="5"/>
        </w:numPr>
        <w:ind w:right="0" w:hanging="360"/>
      </w:pPr>
      <w:r>
        <w:t xml:space="preserve">Open to young Black Women (30) years of age or younger. </w:t>
      </w:r>
    </w:p>
    <w:p w14:paraId="5E69E35D" w14:textId="77777777" w:rsidR="00F97B33" w:rsidRDefault="00000000">
      <w:pPr>
        <w:numPr>
          <w:ilvl w:val="0"/>
          <w:numId w:val="5"/>
        </w:numPr>
        <w:ind w:right="0" w:hanging="360"/>
      </w:pPr>
      <w:r>
        <w:t xml:space="preserve">Must have excelled academically with an average of at least 75%. </w:t>
      </w:r>
    </w:p>
    <w:p w14:paraId="1F445D40" w14:textId="77777777" w:rsidR="00F97B33" w:rsidRDefault="00000000">
      <w:pPr>
        <w:numPr>
          <w:ilvl w:val="0"/>
          <w:numId w:val="5"/>
        </w:numPr>
        <w:ind w:right="0" w:hanging="360"/>
      </w:pPr>
      <w:r>
        <w:t xml:space="preserve">Must illustrate strong involvement in extra curricular activities with an emphasis on work in the Black and Caribbean communities. </w:t>
      </w:r>
    </w:p>
    <w:p w14:paraId="1CBA1A66" w14:textId="77777777" w:rsidR="00F97B33" w:rsidRDefault="00000000">
      <w:pPr>
        <w:numPr>
          <w:ilvl w:val="0"/>
          <w:numId w:val="5"/>
        </w:numPr>
        <w:ind w:right="0" w:hanging="360"/>
      </w:pPr>
      <w:r>
        <w:t xml:space="preserve">Be a current or former resident of the National Capital Region (Ottawa and its environs). </w:t>
      </w:r>
    </w:p>
    <w:p w14:paraId="2A936CBC" w14:textId="77777777" w:rsidR="00F97B33" w:rsidRDefault="00000000">
      <w:pPr>
        <w:numPr>
          <w:ilvl w:val="0"/>
          <w:numId w:val="5"/>
        </w:numPr>
        <w:spacing w:after="1" w:line="259" w:lineRule="auto"/>
        <w:ind w:right="0" w:hanging="360"/>
      </w:pPr>
      <w:r>
        <w:t xml:space="preserve">Eligible candidates may submit applications for this scholarship, </w:t>
      </w:r>
      <w:r>
        <w:rPr>
          <w:b/>
        </w:rPr>
        <w:t xml:space="preserve">as well as any of the other scholarships for which the candidate is eligible but can only be the recipient of one. </w:t>
      </w:r>
    </w:p>
    <w:p w14:paraId="74BF2C2E" w14:textId="77777777" w:rsidR="00F97B33" w:rsidRDefault="00000000">
      <w:pPr>
        <w:spacing w:after="75" w:line="259" w:lineRule="auto"/>
        <w:ind w:left="0" w:right="0" w:firstLine="0"/>
        <w:jc w:val="left"/>
      </w:pPr>
      <w:r>
        <w:t xml:space="preserve"> </w:t>
      </w:r>
    </w:p>
    <w:p w14:paraId="650ED047" w14:textId="77777777" w:rsidR="00F97B33" w:rsidRDefault="00000000">
      <w:pPr>
        <w:pStyle w:val="Heading1"/>
        <w:ind w:left="358"/>
      </w:pPr>
      <w:r>
        <w:rPr>
          <w:b w:val="0"/>
          <w:sz w:val="24"/>
        </w:rPr>
        <w:t>3.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OPTIONAL</w:t>
      </w:r>
      <w:r>
        <w:rPr>
          <w:b w:val="0"/>
        </w:rPr>
        <w:t xml:space="preserve"> </w:t>
      </w:r>
    </w:p>
    <w:p w14:paraId="04591F78" w14:textId="77777777" w:rsidR="00F97B33" w:rsidRDefault="00000000">
      <w:pPr>
        <w:spacing w:after="5405"/>
        <w:ind w:left="718" w:right="0"/>
      </w:pPr>
      <w:r>
        <w:t xml:space="preserve">If you would like your financial or familial circumstances to be considered, please provide a brief description on the application form. Where possible, refrain from using any identifying information, </w:t>
      </w:r>
      <w:r>
        <w:rPr>
          <w:b/>
        </w:rPr>
        <w:t xml:space="preserve">e.g. describe the circumstance without the use of names. </w:t>
      </w:r>
    </w:p>
    <w:p w14:paraId="6A18F2BE" w14:textId="77777777" w:rsidR="00F97B33" w:rsidRDefault="00000000">
      <w:pPr>
        <w:tabs>
          <w:tab w:val="center" w:pos="4590"/>
        </w:tabs>
        <w:spacing w:after="139" w:line="259" w:lineRule="auto"/>
        <w:ind w:left="-15" w:right="0" w:firstLine="0"/>
        <w:jc w:val="left"/>
      </w:pPr>
      <w:r>
        <w:rPr>
          <w:rFonts w:ascii="Calibri" w:eastAsia="Calibri" w:hAnsi="Calibri" w:cs="Calibri"/>
          <w:sz w:val="31"/>
          <w:vertAlign w:val="subscript"/>
        </w:rPr>
        <w:lastRenderedPageBreak/>
        <w:t xml:space="preserve"> </w:t>
      </w:r>
      <w:r>
        <w:rPr>
          <w:rFonts w:ascii="Calibri" w:eastAsia="Calibri" w:hAnsi="Calibri" w:cs="Calibri"/>
          <w:sz w:val="31"/>
          <w:vertAlign w:val="subscript"/>
        </w:rPr>
        <w:tab/>
      </w:r>
      <w:r>
        <w:rPr>
          <w:rFonts w:ascii="Calibri" w:eastAsia="Calibri" w:hAnsi="Calibri" w:cs="Calibri"/>
        </w:rPr>
        <w:t xml:space="preserve">7 </w:t>
      </w:r>
    </w:p>
    <w:sectPr w:rsidR="00F97B33">
      <w:footerReference w:type="even" r:id="rId12"/>
      <w:footerReference w:type="default" r:id="rId13"/>
      <w:footerReference w:type="first" r:id="rId14"/>
      <w:pgSz w:w="12240" w:h="15840"/>
      <w:pgMar w:top="1551" w:right="2079" w:bottom="1033" w:left="17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381DF" w14:textId="77777777" w:rsidR="00C64C0A" w:rsidRDefault="00C64C0A">
      <w:pPr>
        <w:spacing w:after="0" w:line="240" w:lineRule="auto"/>
      </w:pPr>
      <w:r>
        <w:separator/>
      </w:r>
    </w:p>
  </w:endnote>
  <w:endnote w:type="continuationSeparator" w:id="0">
    <w:p w14:paraId="4EED7BE1" w14:textId="77777777" w:rsidR="00C64C0A" w:rsidRDefault="00C6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0EFF" w:usb1="0000785B" w:usb2="00000001" w:usb3="00000000" w:csb0="000001B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492FA" w14:textId="77777777" w:rsidR="00F97B33" w:rsidRDefault="00000000">
    <w:pPr>
      <w:tabs>
        <w:tab w:val="center" w:pos="468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31"/>
        <w:vertAlign w:val="subscript"/>
      </w:rPr>
      <w:t xml:space="preserve"> </w:t>
    </w:r>
    <w:r>
      <w:rPr>
        <w:rFonts w:ascii="Calibri" w:eastAsia="Calibri" w:hAnsi="Calibri" w:cs="Calibri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B7F9" w14:textId="77777777" w:rsidR="00F97B33" w:rsidRDefault="00000000">
    <w:pPr>
      <w:tabs>
        <w:tab w:val="center" w:pos="468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31"/>
        <w:vertAlign w:val="subscript"/>
      </w:rPr>
      <w:t xml:space="preserve"> </w:t>
    </w:r>
    <w:r>
      <w:rPr>
        <w:rFonts w:ascii="Calibri" w:eastAsia="Calibri" w:hAnsi="Calibri" w:cs="Calibri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AD77A" w14:textId="77777777" w:rsidR="00F97B33" w:rsidRDefault="00000000">
    <w:pPr>
      <w:tabs>
        <w:tab w:val="center" w:pos="468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31"/>
        <w:vertAlign w:val="subscript"/>
      </w:rPr>
      <w:t xml:space="preserve"> </w:t>
    </w:r>
    <w:r>
      <w:rPr>
        <w:rFonts w:ascii="Calibri" w:eastAsia="Calibri" w:hAnsi="Calibri" w:cs="Calibri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2B1E" w14:textId="77777777" w:rsidR="00F97B33" w:rsidRDefault="00F97B33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09CE" w14:textId="77777777" w:rsidR="00F97B33" w:rsidRDefault="00F97B33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59DE" w14:textId="77777777" w:rsidR="00F97B33" w:rsidRDefault="00F97B3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87B4" w14:textId="77777777" w:rsidR="00C64C0A" w:rsidRDefault="00C64C0A">
      <w:pPr>
        <w:spacing w:after="0" w:line="240" w:lineRule="auto"/>
      </w:pPr>
      <w:r>
        <w:separator/>
      </w:r>
    </w:p>
  </w:footnote>
  <w:footnote w:type="continuationSeparator" w:id="0">
    <w:p w14:paraId="7F9941B5" w14:textId="77777777" w:rsidR="00C64C0A" w:rsidRDefault="00C64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4390"/>
    <w:multiLevelType w:val="hybridMultilevel"/>
    <w:tmpl w:val="448ADAA0"/>
    <w:lvl w:ilvl="0" w:tplc="C0DEBF20">
      <w:start w:val="1"/>
      <w:numFmt w:val="bullet"/>
      <w:lvlText w:val="•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A885E4">
      <w:start w:val="1"/>
      <w:numFmt w:val="bullet"/>
      <w:lvlText w:val="o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432E8">
      <w:start w:val="1"/>
      <w:numFmt w:val="bullet"/>
      <w:lvlText w:val="▪"/>
      <w:lvlJc w:val="left"/>
      <w:pPr>
        <w:ind w:left="2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BCC276">
      <w:start w:val="1"/>
      <w:numFmt w:val="bullet"/>
      <w:lvlText w:val="•"/>
      <w:lvlJc w:val="left"/>
      <w:pPr>
        <w:ind w:left="3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72B69C">
      <w:start w:val="1"/>
      <w:numFmt w:val="bullet"/>
      <w:lvlText w:val="o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241F66">
      <w:start w:val="1"/>
      <w:numFmt w:val="bullet"/>
      <w:lvlText w:val="▪"/>
      <w:lvlJc w:val="left"/>
      <w:pPr>
        <w:ind w:left="4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B8A2B8">
      <w:start w:val="1"/>
      <w:numFmt w:val="bullet"/>
      <w:lvlText w:val="•"/>
      <w:lvlJc w:val="left"/>
      <w:pPr>
        <w:ind w:left="5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06EC7E">
      <w:start w:val="1"/>
      <w:numFmt w:val="bullet"/>
      <w:lvlText w:val="o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0EA7B6">
      <w:start w:val="1"/>
      <w:numFmt w:val="bullet"/>
      <w:lvlText w:val="▪"/>
      <w:lvlJc w:val="left"/>
      <w:pPr>
        <w:ind w:left="7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382173"/>
    <w:multiLevelType w:val="hybridMultilevel"/>
    <w:tmpl w:val="DE8ADEC2"/>
    <w:lvl w:ilvl="0" w:tplc="4C1E87E4">
      <w:start w:val="1"/>
      <w:numFmt w:val="bullet"/>
      <w:lvlText w:val="•"/>
      <w:lvlJc w:val="left"/>
      <w:pPr>
        <w:ind w:left="1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CD07C">
      <w:start w:val="1"/>
      <w:numFmt w:val="bullet"/>
      <w:lvlText w:val="o"/>
      <w:lvlJc w:val="left"/>
      <w:pPr>
        <w:ind w:left="2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662C3C">
      <w:start w:val="1"/>
      <w:numFmt w:val="bullet"/>
      <w:lvlText w:val="▪"/>
      <w:lvlJc w:val="left"/>
      <w:pPr>
        <w:ind w:left="3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084D3E">
      <w:start w:val="1"/>
      <w:numFmt w:val="bullet"/>
      <w:lvlText w:val="•"/>
      <w:lvlJc w:val="left"/>
      <w:pPr>
        <w:ind w:left="3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8EEE2A">
      <w:start w:val="1"/>
      <w:numFmt w:val="bullet"/>
      <w:lvlText w:val="o"/>
      <w:lvlJc w:val="left"/>
      <w:pPr>
        <w:ind w:left="4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940486">
      <w:start w:val="1"/>
      <w:numFmt w:val="bullet"/>
      <w:lvlText w:val="▪"/>
      <w:lvlJc w:val="left"/>
      <w:pPr>
        <w:ind w:left="5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6271C4">
      <w:start w:val="1"/>
      <w:numFmt w:val="bullet"/>
      <w:lvlText w:val="•"/>
      <w:lvlJc w:val="left"/>
      <w:pPr>
        <w:ind w:left="6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F687DC">
      <w:start w:val="1"/>
      <w:numFmt w:val="bullet"/>
      <w:lvlText w:val="o"/>
      <w:lvlJc w:val="left"/>
      <w:pPr>
        <w:ind w:left="6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9AAB58">
      <w:start w:val="1"/>
      <w:numFmt w:val="bullet"/>
      <w:lvlText w:val="▪"/>
      <w:lvlJc w:val="left"/>
      <w:pPr>
        <w:ind w:left="7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B4745C"/>
    <w:multiLevelType w:val="hybridMultilevel"/>
    <w:tmpl w:val="8EE8E788"/>
    <w:lvl w:ilvl="0" w:tplc="0366E1C2">
      <w:start w:val="1"/>
      <w:numFmt w:val="bullet"/>
      <w:lvlText w:val="•"/>
      <w:lvlJc w:val="left"/>
      <w:pPr>
        <w:ind w:left="1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EA0BDA">
      <w:start w:val="1"/>
      <w:numFmt w:val="bullet"/>
      <w:lvlText w:val="o"/>
      <w:lvlJc w:val="left"/>
      <w:pPr>
        <w:ind w:left="2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2F7E4">
      <w:start w:val="1"/>
      <w:numFmt w:val="bullet"/>
      <w:lvlText w:val="▪"/>
      <w:lvlJc w:val="left"/>
      <w:pPr>
        <w:ind w:left="3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58A00A">
      <w:start w:val="1"/>
      <w:numFmt w:val="bullet"/>
      <w:lvlText w:val="•"/>
      <w:lvlJc w:val="left"/>
      <w:pPr>
        <w:ind w:left="3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4C8EE4">
      <w:start w:val="1"/>
      <w:numFmt w:val="bullet"/>
      <w:lvlText w:val="o"/>
      <w:lvlJc w:val="left"/>
      <w:pPr>
        <w:ind w:left="4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985E04">
      <w:start w:val="1"/>
      <w:numFmt w:val="bullet"/>
      <w:lvlText w:val="▪"/>
      <w:lvlJc w:val="left"/>
      <w:pPr>
        <w:ind w:left="5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1A6C04">
      <w:start w:val="1"/>
      <w:numFmt w:val="bullet"/>
      <w:lvlText w:val="•"/>
      <w:lvlJc w:val="left"/>
      <w:pPr>
        <w:ind w:left="6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88A8A4">
      <w:start w:val="1"/>
      <w:numFmt w:val="bullet"/>
      <w:lvlText w:val="o"/>
      <w:lvlJc w:val="left"/>
      <w:pPr>
        <w:ind w:left="6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3E4E52">
      <w:start w:val="1"/>
      <w:numFmt w:val="bullet"/>
      <w:lvlText w:val="▪"/>
      <w:lvlJc w:val="left"/>
      <w:pPr>
        <w:ind w:left="7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D41B41"/>
    <w:multiLevelType w:val="hybridMultilevel"/>
    <w:tmpl w:val="9C3AC5E6"/>
    <w:lvl w:ilvl="0" w:tplc="C4E2C176">
      <w:start w:val="1"/>
      <w:numFmt w:val="bullet"/>
      <w:lvlText w:val="•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9AA866">
      <w:start w:val="1"/>
      <w:numFmt w:val="bullet"/>
      <w:lvlText w:val="o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902C9C">
      <w:start w:val="1"/>
      <w:numFmt w:val="bullet"/>
      <w:lvlText w:val="▪"/>
      <w:lvlJc w:val="left"/>
      <w:pPr>
        <w:ind w:left="2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4C118">
      <w:start w:val="1"/>
      <w:numFmt w:val="bullet"/>
      <w:lvlText w:val="•"/>
      <w:lvlJc w:val="left"/>
      <w:pPr>
        <w:ind w:left="3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460090">
      <w:start w:val="1"/>
      <w:numFmt w:val="bullet"/>
      <w:lvlText w:val="o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AEDED8">
      <w:start w:val="1"/>
      <w:numFmt w:val="bullet"/>
      <w:lvlText w:val="▪"/>
      <w:lvlJc w:val="left"/>
      <w:pPr>
        <w:ind w:left="4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FC5056">
      <w:start w:val="1"/>
      <w:numFmt w:val="bullet"/>
      <w:lvlText w:val="•"/>
      <w:lvlJc w:val="left"/>
      <w:pPr>
        <w:ind w:left="5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0CA2FE">
      <w:start w:val="1"/>
      <w:numFmt w:val="bullet"/>
      <w:lvlText w:val="o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FC7B3C">
      <w:start w:val="1"/>
      <w:numFmt w:val="bullet"/>
      <w:lvlText w:val="▪"/>
      <w:lvlJc w:val="left"/>
      <w:pPr>
        <w:ind w:left="7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832998"/>
    <w:multiLevelType w:val="hybridMultilevel"/>
    <w:tmpl w:val="CACCACBA"/>
    <w:lvl w:ilvl="0" w:tplc="E42267E2">
      <w:start w:val="1"/>
      <w:numFmt w:val="bullet"/>
      <w:lvlText w:val="•"/>
      <w:lvlJc w:val="left"/>
      <w:pPr>
        <w:ind w:left="1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CE176A">
      <w:start w:val="1"/>
      <w:numFmt w:val="bullet"/>
      <w:lvlText w:val="o"/>
      <w:lvlJc w:val="left"/>
      <w:pPr>
        <w:ind w:left="2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68B19A">
      <w:start w:val="1"/>
      <w:numFmt w:val="bullet"/>
      <w:lvlText w:val="▪"/>
      <w:lvlJc w:val="left"/>
      <w:pPr>
        <w:ind w:left="3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04A9C6">
      <w:start w:val="1"/>
      <w:numFmt w:val="bullet"/>
      <w:lvlText w:val="•"/>
      <w:lvlJc w:val="left"/>
      <w:pPr>
        <w:ind w:left="3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DA5B52">
      <w:start w:val="1"/>
      <w:numFmt w:val="bullet"/>
      <w:lvlText w:val="o"/>
      <w:lvlJc w:val="left"/>
      <w:pPr>
        <w:ind w:left="4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C489F4">
      <w:start w:val="1"/>
      <w:numFmt w:val="bullet"/>
      <w:lvlText w:val="▪"/>
      <w:lvlJc w:val="left"/>
      <w:pPr>
        <w:ind w:left="5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CAFEC8">
      <w:start w:val="1"/>
      <w:numFmt w:val="bullet"/>
      <w:lvlText w:val="•"/>
      <w:lvlJc w:val="left"/>
      <w:pPr>
        <w:ind w:left="6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901E">
      <w:start w:val="1"/>
      <w:numFmt w:val="bullet"/>
      <w:lvlText w:val="o"/>
      <w:lvlJc w:val="left"/>
      <w:pPr>
        <w:ind w:left="6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C08B6">
      <w:start w:val="1"/>
      <w:numFmt w:val="bullet"/>
      <w:lvlText w:val="▪"/>
      <w:lvlJc w:val="left"/>
      <w:pPr>
        <w:ind w:left="7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709641">
    <w:abstractNumId w:val="4"/>
  </w:num>
  <w:num w:numId="2" w16cid:durableId="2060666223">
    <w:abstractNumId w:val="1"/>
  </w:num>
  <w:num w:numId="3" w16cid:durableId="2117827112">
    <w:abstractNumId w:val="2"/>
  </w:num>
  <w:num w:numId="4" w16cid:durableId="888028212">
    <w:abstractNumId w:val="3"/>
  </w:num>
  <w:num w:numId="5" w16cid:durableId="91694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B33"/>
    <w:rsid w:val="00034AAC"/>
    <w:rsid w:val="00435445"/>
    <w:rsid w:val="00C64C0A"/>
    <w:rsid w:val="00F9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DA6CF"/>
  <w15:docId w15:val="{CFFF944D-6ECE-474E-83A5-094A454A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1" w:lineRule="auto"/>
      <w:ind w:left="1023" w:right="5" w:hanging="10"/>
      <w:jc w:val="both"/>
    </w:pPr>
    <w:rPr>
      <w:rFonts w:ascii="Bookman Old Style" w:eastAsia="Bookman Old Style" w:hAnsi="Bookman Old Style" w:cs="Bookman Old Style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9" w:lineRule="auto"/>
      <w:ind w:left="118" w:hanging="10"/>
      <w:jc w:val="both"/>
      <w:outlineLvl w:val="0"/>
    </w:pPr>
    <w:rPr>
      <w:rFonts w:ascii="Bookman Old Style" w:eastAsia="Bookman Old Style" w:hAnsi="Bookman Old Style" w:cs="Bookman Old Style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Bookman Old Style" w:eastAsia="Bookman Old Style" w:hAnsi="Bookman Old Style" w:cs="Bookman Old Style"/>
      <w:b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ookman Old Style" w:eastAsia="Bookman Old Style" w:hAnsi="Bookman Old Style" w:cs="Bookman Old Style"/>
      <w:b/>
      <w:color w:val="000000"/>
      <w:sz w:val="22"/>
    </w:rPr>
  </w:style>
  <w:style w:type="character" w:customStyle="1" w:styleId="Heading2Char">
    <w:name w:val="Heading 2 Char"/>
    <w:link w:val="Heading2"/>
    <w:rPr>
      <w:rFonts w:ascii="Bookman Old Style" w:eastAsia="Bookman Old Style" w:hAnsi="Bookman Old Style" w:cs="Bookman Old Style"/>
      <w:b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1433</Words>
  <Characters>7854</Characters>
  <Application>Microsoft Office Word</Application>
  <DocSecurity>0</DocSecurity>
  <Lines>261</Lines>
  <Paragraphs>104</Paragraphs>
  <ScaleCrop>false</ScaleCrop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Chad John-Baptiste</cp:lastModifiedBy>
  <cp:revision>2</cp:revision>
  <cp:lastPrinted>2026-06-07T22:03:00Z</cp:lastPrinted>
  <dcterms:created xsi:type="dcterms:W3CDTF">2026-06-07T22:08:00Z</dcterms:created>
  <dcterms:modified xsi:type="dcterms:W3CDTF">2026-06-07T22:08:00Z</dcterms:modified>
</cp:coreProperties>
</file>